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A42D" w14:textId="7B109193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410DC5">
        <w:rPr>
          <w:rFonts w:cs="Arial"/>
          <w:b/>
          <w:bCs/>
          <w:sz w:val="24"/>
        </w:rPr>
        <w:t>166-AdHoc-e</w:t>
      </w:r>
      <w:r>
        <w:rPr>
          <w:b/>
          <w:i/>
          <w:noProof/>
          <w:sz w:val="28"/>
        </w:rPr>
        <w:tab/>
      </w:r>
      <w:r w:rsidR="00441C2C" w:rsidRPr="00441C2C">
        <w:rPr>
          <w:b/>
          <w:i/>
          <w:noProof/>
          <w:sz w:val="28"/>
        </w:rPr>
        <w:t>S2-250039</w:t>
      </w:r>
      <w:r w:rsidR="00441C2C">
        <w:rPr>
          <w:rFonts w:hint="eastAsia"/>
          <w:b/>
          <w:i/>
          <w:noProof/>
          <w:sz w:val="28"/>
          <w:lang w:eastAsia="ko-KR"/>
        </w:rPr>
        <w:t>7</w:t>
      </w:r>
    </w:p>
    <w:p w14:paraId="459A46A3" w14:textId="2A329718" w:rsidR="00906B9A" w:rsidRDefault="00410DC5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20 – 24 January 2025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7B04E5" w:rsidRPr="007B04E5">
        <w:rPr>
          <w:b/>
          <w:noProof/>
          <w:color w:val="3333FF"/>
          <w:szCs w:val="16"/>
        </w:rPr>
        <w:t>S2-2</w:t>
      </w:r>
      <w:r>
        <w:rPr>
          <w:rFonts w:hint="eastAsia"/>
          <w:b/>
          <w:noProof/>
          <w:color w:val="3333FF"/>
          <w:szCs w:val="16"/>
          <w:lang w:eastAsia="ko-KR"/>
        </w:rPr>
        <w:t>50xxxx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15560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</w:rPr>
              <w:t>5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793E7" w:rsidR="001E41F3" w:rsidRPr="00410371" w:rsidRDefault="00441C2C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03CDE" w:rsidR="001E41F3" w:rsidRPr="00410371" w:rsidRDefault="007A24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878CC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D60157" w:rsidRPr="009037A3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FE623D">
              <w:rPr>
                <w:rFonts w:hint="eastAsia"/>
                <w:b/>
                <w:noProof/>
                <w:sz w:val="28"/>
                <w:lang w:eastAsia="ko-KR"/>
              </w:rPr>
              <w:t>9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E623D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C9A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2F9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250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0A93A" w:rsidR="001E41F3" w:rsidRDefault="00EC02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Cleaning-up</w:t>
            </w:r>
            <w:r w:rsidR="000323CA">
              <w:rPr>
                <w:rFonts w:eastAsia="맑은 고딕" w:hint="eastAsia"/>
                <w:lang w:eastAsia="ko-KR"/>
              </w:rPr>
              <w:t xml:space="preserve"> 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5FF98" w:rsidR="001E41F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A0AF8" w:rsidR="001E41F3" w:rsidRDefault="00EA50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UAS</w:t>
            </w:r>
            <w:r w:rsidR="00D60157">
              <w:rPr>
                <w:rFonts w:hint="eastAsia"/>
                <w:noProof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FD778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7DA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C7DA6">
              <w:rPr>
                <w:rFonts w:hint="eastAsia"/>
                <w:noProof/>
                <w:lang w:eastAsia="ko-KR"/>
              </w:rPr>
              <w:t>0</w:t>
            </w:r>
            <w:r w:rsidR="001B5738">
              <w:rPr>
                <w:rFonts w:hint="eastAsia"/>
                <w:noProof/>
                <w:lang w:eastAsia="ko-KR"/>
              </w:rPr>
              <w:t>1-</w:t>
            </w:r>
            <w:r w:rsidR="00BC7DA6">
              <w:rPr>
                <w:rFonts w:hint="eastAsia"/>
                <w:noProof/>
                <w:lang w:eastAsia="ko-KR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96FFB" w:rsidR="001E41F3" w:rsidRDefault="00FE62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25C04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</w:t>
            </w:r>
            <w:r w:rsidR="00FE623D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4B369" w14:textId="55F8B52C" w:rsidR="00CD00C7" w:rsidRDefault="000323CA" w:rsidP="007C6989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Clause </w:t>
            </w:r>
            <w:r w:rsidR="00AF651C">
              <w:rPr>
                <w:rFonts w:hint="eastAsia"/>
                <w:noProof/>
                <w:lang w:eastAsia="ko-KR"/>
              </w:rPr>
              <w:t>6.3.5</w:t>
            </w:r>
            <w:r>
              <w:rPr>
                <w:rFonts w:hint="eastAsia"/>
                <w:noProof/>
                <w:lang w:eastAsia="ko-KR"/>
              </w:rPr>
              <w:t xml:space="preserve"> includes the following EN</w:t>
            </w:r>
            <w:r w:rsidR="00F62669">
              <w:rPr>
                <w:rFonts w:eastAsia="맑은 고딕" w:hint="eastAsia"/>
                <w:lang w:eastAsia="ko-KR"/>
              </w:rPr>
              <w:t>.</w:t>
            </w:r>
          </w:p>
          <w:p w14:paraId="3F121FDE" w14:textId="77777777" w:rsidR="000323CA" w:rsidRDefault="000323CA" w:rsidP="007C6989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58E23C0F" w14:textId="582A8E68" w:rsidR="000323CA" w:rsidRPr="000323CA" w:rsidRDefault="00AF651C" w:rsidP="000323CA">
            <w:pPr>
              <w:pStyle w:val="CRCoverPage"/>
              <w:spacing w:after="0"/>
              <w:ind w:left="200"/>
              <w:rPr>
                <w:rFonts w:ascii="Times New Roman" w:hAnsi="Times New Roman"/>
                <w:i/>
                <w:iCs/>
                <w:color w:val="FF0000"/>
                <w:lang w:eastAsia="ko-KR"/>
              </w:rPr>
            </w:pPr>
            <w:r w:rsidRPr="00AF651C">
              <w:rPr>
                <w:rFonts w:ascii="Times New Roman" w:hAnsi="Times New Roman"/>
                <w:i/>
                <w:iCs/>
                <w:color w:val="FF0000"/>
              </w:rPr>
              <w:t>Editor's note:</w:t>
            </w:r>
            <w:r w:rsidRPr="00AF651C">
              <w:rPr>
                <w:rFonts w:ascii="Times New Roman" w:hAnsi="Times New Roman"/>
                <w:i/>
                <w:iCs/>
                <w:color w:val="FF0000"/>
              </w:rPr>
              <w:tab/>
              <w:t xml:space="preserve">The description related to Service Authorization to NG-RAN for A2X communications over PC5 can be updated based on RAN </w:t>
            </w:r>
            <w:proofErr w:type="spellStart"/>
            <w:r w:rsidRPr="00AF651C">
              <w:rPr>
                <w:rFonts w:ascii="Times New Roman" w:hAnsi="Times New Roman"/>
                <w:i/>
                <w:iCs/>
                <w:color w:val="FF0000"/>
              </w:rPr>
              <w:t>WG</w:t>
            </w:r>
            <w:proofErr w:type="spellEnd"/>
            <w:r w:rsidRPr="00AF651C">
              <w:rPr>
                <w:rFonts w:ascii="Times New Roman" w:hAnsi="Times New Roman"/>
                <w:i/>
                <w:iCs/>
                <w:color w:val="FF0000"/>
              </w:rPr>
              <w:t xml:space="preserve"> feedbacks.</w:t>
            </w:r>
          </w:p>
          <w:p w14:paraId="24F3DF72" w14:textId="77777777" w:rsidR="007C6989" w:rsidRDefault="007C6989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66AF099" w14:textId="77777777" w:rsidR="00A64988" w:rsidRDefault="00A64988" w:rsidP="00A6498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val="en" w:eastAsia="ko-KR"/>
              </w:rPr>
              <w:t xml:space="preserve">The above EN can be cleaned-up because sub-clauses 6.3.5.1 to 6.3.5.7 describes </w:t>
            </w:r>
            <w:r>
              <w:t>Procedures for Service Authorization to NG-RAN for A2X communications over PC5 reference point</w:t>
            </w:r>
            <w:r>
              <w:rPr>
                <w:rFonts w:hint="eastAsia"/>
                <w:lang w:eastAsia="ko-KR"/>
              </w:rPr>
              <w:t>.</w:t>
            </w:r>
          </w:p>
          <w:p w14:paraId="53689D7F" w14:textId="6F9CEEE0" w:rsidR="000323CA" w:rsidRPr="002C0D13" w:rsidRDefault="00A64988" w:rsidP="00A6498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" w:eastAsia="ko-KR"/>
              </w:rPr>
              <w:t>Therefore, it is proposed to remove this EN.</w:t>
            </w:r>
          </w:p>
          <w:p w14:paraId="708AA7DE" w14:textId="61B5BE71" w:rsidR="000323CA" w:rsidRPr="00F62669" w:rsidRDefault="000323CA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6CA5" w14:textId="32EBD48D" w:rsidR="00905A8E" w:rsidRDefault="00905A8E" w:rsidP="00906B9A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 w:rsidR="00AF651C">
              <w:rPr>
                <w:rFonts w:eastAsia="LG스마트체 Regular" w:cs="Arial" w:hint="eastAsia"/>
                <w:noProof/>
                <w:lang w:eastAsia="ko-KR"/>
              </w:rPr>
              <w:t>6.3.5</w:t>
            </w:r>
          </w:p>
          <w:p w14:paraId="077E24C2" w14:textId="2343FC7C" w:rsidR="00906B9A" w:rsidRDefault="00905A8E" w:rsidP="00905A8E">
            <w:pPr>
              <w:pStyle w:val="CRCoverPage"/>
              <w:spacing w:after="0"/>
              <w:ind w:left="100" w:firstLineChars="50" w:firstLine="100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t xml:space="preserve">- </w:t>
            </w:r>
            <w:r w:rsidR="000323CA">
              <w:rPr>
                <w:rFonts w:eastAsia="LG스마트체 Regular" w:cs="Arial" w:hint="eastAsia"/>
                <w:noProof/>
                <w:lang w:eastAsia="ko-KR"/>
              </w:rPr>
              <w:t>Remove the EN mentioned above.</w:t>
            </w:r>
          </w:p>
          <w:p w14:paraId="31C656EC" w14:textId="48E8B054" w:rsidR="007F439C" w:rsidRDefault="007F439C" w:rsidP="007F43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31EB" w:rsidR="00906B9A" w:rsidRDefault="000323CA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Editor's note exist</w:t>
            </w:r>
            <w:r w:rsidR="00AF651C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D4435" w:rsidR="00906B9A" w:rsidRDefault="00AF651C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6.3.5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368D36B" w14:textId="77777777" w:rsidR="00D60157" w:rsidRDefault="00D60157" w:rsidP="00D60157">
      <w:pPr>
        <w:pStyle w:val="3"/>
      </w:pPr>
      <w:bookmarkStart w:id="2" w:name="_CR5_49_1_1"/>
      <w:bookmarkStart w:id="3" w:name="_Toc170186829"/>
      <w:bookmarkStart w:id="4" w:name="_Toc177722253"/>
      <w:bookmarkStart w:id="5" w:name="_Toc177741333"/>
      <w:bookmarkStart w:id="6" w:name="_Toc21087535"/>
      <w:bookmarkStart w:id="7" w:name="_Toc23326068"/>
      <w:bookmarkStart w:id="8" w:name="_Toc25934658"/>
      <w:bookmarkStart w:id="9" w:name="_Toc26337038"/>
      <w:bookmarkStart w:id="10" w:name="_Toc31114285"/>
      <w:bookmarkStart w:id="11" w:name="_Toc43392559"/>
      <w:bookmarkStart w:id="12" w:name="_Toc43475355"/>
      <w:bookmarkStart w:id="13" w:name="_Toc50558959"/>
      <w:bookmarkStart w:id="14" w:name="_Toc54940314"/>
      <w:bookmarkStart w:id="15" w:name="_Toc54952029"/>
      <w:bookmarkStart w:id="16" w:name="_Toc57233477"/>
      <w:bookmarkEnd w:id="2"/>
      <w:r>
        <w:t>6.3.5</w:t>
      </w:r>
      <w:r>
        <w:tab/>
        <w:t>Procedures for Service Authorization to NG-RAN for A2X communications over PC5 reference point</w:t>
      </w:r>
      <w:bookmarkEnd w:id="3"/>
    </w:p>
    <w:p w14:paraId="47838A4F" w14:textId="3D703370" w:rsidR="00D60157" w:rsidRDefault="00D60157" w:rsidP="00D6015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del w:id="17" w:author="LaeYoung (LG Electronics)" w:date="2025-01-05T17:13:00Z" w16du:dateUtc="2025-01-05T08:13:00Z">
        <w:r w:rsidDel="0023762E">
          <w:rPr>
            <w:lang w:eastAsia="en-GB"/>
          </w:rPr>
          <w:delText>Editor's note:</w:delText>
        </w:r>
        <w:r w:rsidDel="0023762E">
          <w:rPr>
            <w:lang w:eastAsia="en-GB"/>
          </w:rPr>
          <w:tab/>
          <w:delText>The description related to Service Authorization to NG-RAN for A2X communications over PC5 can be updated based on RAN WG feedbacks.</w:delText>
        </w:r>
      </w:del>
    </w:p>
    <w:p w14:paraId="47BE096B" w14:textId="77777777" w:rsidR="00C375CF" w:rsidRPr="00D60157" w:rsidRDefault="00C375CF" w:rsidP="00F62669">
      <w:pPr>
        <w:rPr>
          <w:b/>
          <w:bCs/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EF2CF2" w14:textId="77777777" w:rsidR="00F62669" w:rsidRPr="00566605" w:rsidRDefault="00F62669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E196" w14:textId="77777777" w:rsidR="00EF58DB" w:rsidRDefault="00EF58DB">
      <w:r>
        <w:separator/>
      </w:r>
    </w:p>
  </w:endnote>
  <w:endnote w:type="continuationSeparator" w:id="0">
    <w:p w14:paraId="0D5FAE1B" w14:textId="77777777" w:rsidR="00EF58DB" w:rsidRDefault="00EF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CCE1F" w14:textId="77777777" w:rsidR="00EF58DB" w:rsidRDefault="00EF58DB">
      <w:r>
        <w:separator/>
      </w:r>
    </w:p>
  </w:footnote>
  <w:footnote w:type="continuationSeparator" w:id="0">
    <w:p w14:paraId="76DC632E" w14:textId="77777777" w:rsidR="00EF58DB" w:rsidRDefault="00EF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8"/>
    <w:rsid w:val="00005AFA"/>
    <w:rsid w:val="0001189C"/>
    <w:rsid w:val="00020ABF"/>
    <w:rsid w:val="00020F3A"/>
    <w:rsid w:val="00022379"/>
    <w:rsid w:val="00022E4A"/>
    <w:rsid w:val="00027856"/>
    <w:rsid w:val="000323CA"/>
    <w:rsid w:val="00033D5A"/>
    <w:rsid w:val="00061E93"/>
    <w:rsid w:val="00070E09"/>
    <w:rsid w:val="00073BAA"/>
    <w:rsid w:val="0008779F"/>
    <w:rsid w:val="0009463D"/>
    <w:rsid w:val="0009742B"/>
    <w:rsid w:val="000A6394"/>
    <w:rsid w:val="000B0C3A"/>
    <w:rsid w:val="000B2B4D"/>
    <w:rsid w:val="000B7FED"/>
    <w:rsid w:val="000C038A"/>
    <w:rsid w:val="000C28BD"/>
    <w:rsid w:val="000C4C4C"/>
    <w:rsid w:val="000C6598"/>
    <w:rsid w:val="000C7B6E"/>
    <w:rsid w:val="000D44B3"/>
    <w:rsid w:val="000E3150"/>
    <w:rsid w:val="000F0F42"/>
    <w:rsid w:val="000F5A24"/>
    <w:rsid w:val="000F7B54"/>
    <w:rsid w:val="000F7CE3"/>
    <w:rsid w:val="00100A79"/>
    <w:rsid w:val="00107D1F"/>
    <w:rsid w:val="00110DF1"/>
    <w:rsid w:val="001112C9"/>
    <w:rsid w:val="00117A31"/>
    <w:rsid w:val="00127C22"/>
    <w:rsid w:val="00135CFF"/>
    <w:rsid w:val="00137621"/>
    <w:rsid w:val="00145D43"/>
    <w:rsid w:val="001477E5"/>
    <w:rsid w:val="001518E8"/>
    <w:rsid w:val="00151EF3"/>
    <w:rsid w:val="00152E1C"/>
    <w:rsid w:val="00155E22"/>
    <w:rsid w:val="00157BF4"/>
    <w:rsid w:val="00160D70"/>
    <w:rsid w:val="00164974"/>
    <w:rsid w:val="001666FA"/>
    <w:rsid w:val="00167A25"/>
    <w:rsid w:val="00167BDC"/>
    <w:rsid w:val="00172CCD"/>
    <w:rsid w:val="00175C49"/>
    <w:rsid w:val="00181B65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5738"/>
    <w:rsid w:val="001B7A65"/>
    <w:rsid w:val="001C1FA6"/>
    <w:rsid w:val="001D2F7D"/>
    <w:rsid w:val="001E41F3"/>
    <w:rsid w:val="001E53D4"/>
    <w:rsid w:val="001F1F7B"/>
    <w:rsid w:val="001F2D1C"/>
    <w:rsid w:val="0022184E"/>
    <w:rsid w:val="00235A70"/>
    <w:rsid w:val="00237597"/>
    <w:rsid w:val="0023762E"/>
    <w:rsid w:val="00237E90"/>
    <w:rsid w:val="00242401"/>
    <w:rsid w:val="002431A2"/>
    <w:rsid w:val="002436EB"/>
    <w:rsid w:val="00243A28"/>
    <w:rsid w:val="00245C7D"/>
    <w:rsid w:val="00245FB0"/>
    <w:rsid w:val="00257E79"/>
    <w:rsid w:val="0026004D"/>
    <w:rsid w:val="00262316"/>
    <w:rsid w:val="002640DD"/>
    <w:rsid w:val="00267440"/>
    <w:rsid w:val="00275D12"/>
    <w:rsid w:val="00284FEB"/>
    <w:rsid w:val="002860C4"/>
    <w:rsid w:val="00296261"/>
    <w:rsid w:val="002B5741"/>
    <w:rsid w:val="002B7E47"/>
    <w:rsid w:val="002C0D13"/>
    <w:rsid w:val="002C1E28"/>
    <w:rsid w:val="002D6000"/>
    <w:rsid w:val="002E33C0"/>
    <w:rsid w:val="002E472E"/>
    <w:rsid w:val="003052FB"/>
    <w:rsid w:val="003053A2"/>
    <w:rsid w:val="00305409"/>
    <w:rsid w:val="00311A26"/>
    <w:rsid w:val="00313F78"/>
    <w:rsid w:val="00315B6C"/>
    <w:rsid w:val="00331B1E"/>
    <w:rsid w:val="00345444"/>
    <w:rsid w:val="00345A52"/>
    <w:rsid w:val="00346AFD"/>
    <w:rsid w:val="003609EF"/>
    <w:rsid w:val="00360ED7"/>
    <w:rsid w:val="0036231A"/>
    <w:rsid w:val="003632C1"/>
    <w:rsid w:val="00374224"/>
    <w:rsid w:val="00374DD4"/>
    <w:rsid w:val="00375124"/>
    <w:rsid w:val="003B7424"/>
    <w:rsid w:val="003C078D"/>
    <w:rsid w:val="003C7327"/>
    <w:rsid w:val="003D6E8E"/>
    <w:rsid w:val="003E1A36"/>
    <w:rsid w:val="003E3BB7"/>
    <w:rsid w:val="003E5204"/>
    <w:rsid w:val="003F0EAD"/>
    <w:rsid w:val="00410371"/>
    <w:rsid w:val="00410DC5"/>
    <w:rsid w:val="0041526B"/>
    <w:rsid w:val="004208C0"/>
    <w:rsid w:val="00421101"/>
    <w:rsid w:val="004236FB"/>
    <w:rsid w:val="004242F1"/>
    <w:rsid w:val="004276AA"/>
    <w:rsid w:val="0043160F"/>
    <w:rsid w:val="00431876"/>
    <w:rsid w:val="00441C2C"/>
    <w:rsid w:val="00451486"/>
    <w:rsid w:val="00453BCB"/>
    <w:rsid w:val="004616DE"/>
    <w:rsid w:val="004840F4"/>
    <w:rsid w:val="004B3965"/>
    <w:rsid w:val="004B75B7"/>
    <w:rsid w:val="004C0BF0"/>
    <w:rsid w:val="004E4D0D"/>
    <w:rsid w:val="004F0658"/>
    <w:rsid w:val="004F0CFD"/>
    <w:rsid w:val="004F371E"/>
    <w:rsid w:val="00512FA7"/>
    <w:rsid w:val="005141D9"/>
    <w:rsid w:val="0051580D"/>
    <w:rsid w:val="005304B2"/>
    <w:rsid w:val="005345DF"/>
    <w:rsid w:val="00540EA7"/>
    <w:rsid w:val="00547111"/>
    <w:rsid w:val="005476F8"/>
    <w:rsid w:val="0055399E"/>
    <w:rsid w:val="00566605"/>
    <w:rsid w:val="00570842"/>
    <w:rsid w:val="00572B77"/>
    <w:rsid w:val="00577E55"/>
    <w:rsid w:val="0058690F"/>
    <w:rsid w:val="00592D74"/>
    <w:rsid w:val="005934C4"/>
    <w:rsid w:val="0059428D"/>
    <w:rsid w:val="005A091B"/>
    <w:rsid w:val="005A5B69"/>
    <w:rsid w:val="005B1754"/>
    <w:rsid w:val="005B22E5"/>
    <w:rsid w:val="005D3421"/>
    <w:rsid w:val="005E051A"/>
    <w:rsid w:val="005E290A"/>
    <w:rsid w:val="005E2C44"/>
    <w:rsid w:val="005E2E05"/>
    <w:rsid w:val="005F3664"/>
    <w:rsid w:val="005F5E79"/>
    <w:rsid w:val="0060242A"/>
    <w:rsid w:val="00602D79"/>
    <w:rsid w:val="0060669F"/>
    <w:rsid w:val="00617E16"/>
    <w:rsid w:val="00621188"/>
    <w:rsid w:val="006257ED"/>
    <w:rsid w:val="0064173A"/>
    <w:rsid w:val="0064304E"/>
    <w:rsid w:val="00650751"/>
    <w:rsid w:val="00650C0D"/>
    <w:rsid w:val="00651736"/>
    <w:rsid w:val="006532DE"/>
    <w:rsid w:val="00653DE4"/>
    <w:rsid w:val="00653F45"/>
    <w:rsid w:val="00655929"/>
    <w:rsid w:val="00656D6C"/>
    <w:rsid w:val="006627B4"/>
    <w:rsid w:val="00665C47"/>
    <w:rsid w:val="0067130D"/>
    <w:rsid w:val="006717A4"/>
    <w:rsid w:val="006723AA"/>
    <w:rsid w:val="00673A9A"/>
    <w:rsid w:val="00680635"/>
    <w:rsid w:val="00683BB9"/>
    <w:rsid w:val="00692C1B"/>
    <w:rsid w:val="006933BD"/>
    <w:rsid w:val="00695808"/>
    <w:rsid w:val="006A752F"/>
    <w:rsid w:val="006B0683"/>
    <w:rsid w:val="006B3B47"/>
    <w:rsid w:val="006B46FB"/>
    <w:rsid w:val="006D431E"/>
    <w:rsid w:val="006E21FB"/>
    <w:rsid w:val="006E35B0"/>
    <w:rsid w:val="006E7EE9"/>
    <w:rsid w:val="00722F27"/>
    <w:rsid w:val="00724B0B"/>
    <w:rsid w:val="00736306"/>
    <w:rsid w:val="007425D8"/>
    <w:rsid w:val="00745195"/>
    <w:rsid w:val="007678DD"/>
    <w:rsid w:val="0077750A"/>
    <w:rsid w:val="007827F3"/>
    <w:rsid w:val="0078356D"/>
    <w:rsid w:val="00785B37"/>
    <w:rsid w:val="00792342"/>
    <w:rsid w:val="00796E31"/>
    <w:rsid w:val="00796E6F"/>
    <w:rsid w:val="007977A8"/>
    <w:rsid w:val="007A14FF"/>
    <w:rsid w:val="007A2427"/>
    <w:rsid w:val="007A4475"/>
    <w:rsid w:val="007B04E5"/>
    <w:rsid w:val="007B49BD"/>
    <w:rsid w:val="007B512A"/>
    <w:rsid w:val="007B6529"/>
    <w:rsid w:val="007B7973"/>
    <w:rsid w:val="007C2097"/>
    <w:rsid w:val="007C6989"/>
    <w:rsid w:val="007C6CF0"/>
    <w:rsid w:val="007D6A07"/>
    <w:rsid w:val="007E6208"/>
    <w:rsid w:val="007E720F"/>
    <w:rsid w:val="007F2D93"/>
    <w:rsid w:val="007F3DD1"/>
    <w:rsid w:val="007F439C"/>
    <w:rsid w:val="007F7259"/>
    <w:rsid w:val="008040A8"/>
    <w:rsid w:val="0080427D"/>
    <w:rsid w:val="00813900"/>
    <w:rsid w:val="00813AE7"/>
    <w:rsid w:val="00825B1F"/>
    <w:rsid w:val="00827996"/>
    <w:rsid w:val="008279FA"/>
    <w:rsid w:val="008302BA"/>
    <w:rsid w:val="008304A9"/>
    <w:rsid w:val="00861A6F"/>
    <w:rsid w:val="008626E7"/>
    <w:rsid w:val="00870EE7"/>
    <w:rsid w:val="00882F2F"/>
    <w:rsid w:val="0088333C"/>
    <w:rsid w:val="008863B9"/>
    <w:rsid w:val="008A0101"/>
    <w:rsid w:val="008A45A6"/>
    <w:rsid w:val="008C117D"/>
    <w:rsid w:val="008D1F8C"/>
    <w:rsid w:val="008D3CCC"/>
    <w:rsid w:val="008D4468"/>
    <w:rsid w:val="008E3BB0"/>
    <w:rsid w:val="008F3789"/>
    <w:rsid w:val="008F686C"/>
    <w:rsid w:val="009007F8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2DEC"/>
    <w:rsid w:val="0092310A"/>
    <w:rsid w:val="00927058"/>
    <w:rsid w:val="00937467"/>
    <w:rsid w:val="00941E30"/>
    <w:rsid w:val="00952920"/>
    <w:rsid w:val="009531B0"/>
    <w:rsid w:val="00954B8C"/>
    <w:rsid w:val="00956C2E"/>
    <w:rsid w:val="00957106"/>
    <w:rsid w:val="009603DE"/>
    <w:rsid w:val="009741B3"/>
    <w:rsid w:val="009777D9"/>
    <w:rsid w:val="009854DD"/>
    <w:rsid w:val="009870BA"/>
    <w:rsid w:val="00991B88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D54B8"/>
    <w:rsid w:val="009E3297"/>
    <w:rsid w:val="009E4702"/>
    <w:rsid w:val="009F0742"/>
    <w:rsid w:val="009F3C0D"/>
    <w:rsid w:val="009F734F"/>
    <w:rsid w:val="00A0103C"/>
    <w:rsid w:val="00A11E7D"/>
    <w:rsid w:val="00A135B3"/>
    <w:rsid w:val="00A14AE1"/>
    <w:rsid w:val="00A14CBB"/>
    <w:rsid w:val="00A246B6"/>
    <w:rsid w:val="00A30118"/>
    <w:rsid w:val="00A34741"/>
    <w:rsid w:val="00A462DD"/>
    <w:rsid w:val="00A47023"/>
    <w:rsid w:val="00A47E70"/>
    <w:rsid w:val="00A50CF0"/>
    <w:rsid w:val="00A51E8C"/>
    <w:rsid w:val="00A64988"/>
    <w:rsid w:val="00A7671C"/>
    <w:rsid w:val="00A93789"/>
    <w:rsid w:val="00A93B1B"/>
    <w:rsid w:val="00AA1310"/>
    <w:rsid w:val="00AA2CBC"/>
    <w:rsid w:val="00AA2FE9"/>
    <w:rsid w:val="00AB462B"/>
    <w:rsid w:val="00AC57C7"/>
    <w:rsid w:val="00AC5820"/>
    <w:rsid w:val="00AD1CD8"/>
    <w:rsid w:val="00AD2375"/>
    <w:rsid w:val="00AF651C"/>
    <w:rsid w:val="00B0669A"/>
    <w:rsid w:val="00B0712A"/>
    <w:rsid w:val="00B102E1"/>
    <w:rsid w:val="00B21512"/>
    <w:rsid w:val="00B258BB"/>
    <w:rsid w:val="00B33D03"/>
    <w:rsid w:val="00B3729B"/>
    <w:rsid w:val="00B61C0C"/>
    <w:rsid w:val="00B67B97"/>
    <w:rsid w:val="00B67C14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FC"/>
    <w:rsid w:val="00BC0D60"/>
    <w:rsid w:val="00BC7180"/>
    <w:rsid w:val="00BC7DA6"/>
    <w:rsid w:val="00BD279D"/>
    <w:rsid w:val="00BD6BB8"/>
    <w:rsid w:val="00BD6D1A"/>
    <w:rsid w:val="00BE76BC"/>
    <w:rsid w:val="00BF6C04"/>
    <w:rsid w:val="00BF6D94"/>
    <w:rsid w:val="00BF78D4"/>
    <w:rsid w:val="00C02EBD"/>
    <w:rsid w:val="00C0765E"/>
    <w:rsid w:val="00C23B11"/>
    <w:rsid w:val="00C24721"/>
    <w:rsid w:val="00C27140"/>
    <w:rsid w:val="00C30CC3"/>
    <w:rsid w:val="00C375CF"/>
    <w:rsid w:val="00C443BA"/>
    <w:rsid w:val="00C567DC"/>
    <w:rsid w:val="00C60230"/>
    <w:rsid w:val="00C604E7"/>
    <w:rsid w:val="00C66BA2"/>
    <w:rsid w:val="00C7063D"/>
    <w:rsid w:val="00C71FD0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481E"/>
    <w:rsid w:val="00CA660B"/>
    <w:rsid w:val="00CC26A8"/>
    <w:rsid w:val="00CC5026"/>
    <w:rsid w:val="00CC68D0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4991"/>
    <w:rsid w:val="00D34850"/>
    <w:rsid w:val="00D41055"/>
    <w:rsid w:val="00D50255"/>
    <w:rsid w:val="00D60157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247E"/>
    <w:rsid w:val="00DA4A7E"/>
    <w:rsid w:val="00DB4883"/>
    <w:rsid w:val="00DB70E6"/>
    <w:rsid w:val="00DC127F"/>
    <w:rsid w:val="00DC5C5B"/>
    <w:rsid w:val="00DE34CF"/>
    <w:rsid w:val="00DF2990"/>
    <w:rsid w:val="00E1152B"/>
    <w:rsid w:val="00E12054"/>
    <w:rsid w:val="00E13F3D"/>
    <w:rsid w:val="00E27581"/>
    <w:rsid w:val="00E31A29"/>
    <w:rsid w:val="00E342DD"/>
    <w:rsid w:val="00E34898"/>
    <w:rsid w:val="00E41912"/>
    <w:rsid w:val="00E43C69"/>
    <w:rsid w:val="00E52E8D"/>
    <w:rsid w:val="00E60883"/>
    <w:rsid w:val="00E82D14"/>
    <w:rsid w:val="00E8785A"/>
    <w:rsid w:val="00E90E98"/>
    <w:rsid w:val="00E91601"/>
    <w:rsid w:val="00E966FB"/>
    <w:rsid w:val="00EA5094"/>
    <w:rsid w:val="00EB09B7"/>
    <w:rsid w:val="00EB2FA2"/>
    <w:rsid w:val="00EB597E"/>
    <w:rsid w:val="00EC0262"/>
    <w:rsid w:val="00EC08FD"/>
    <w:rsid w:val="00EC29CE"/>
    <w:rsid w:val="00EC6739"/>
    <w:rsid w:val="00ED5144"/>
    <w:rsid w:val="00EE006A"/>
    <w:rsid w:val="00EE4E73"/>
    <w:rsid w:val="00EE7D7C"/>
    <w:rsid w:val="00EF58DB"/>
    <w:rsid w:val="00F0088F"/>
    <w:rsid w:val="00F05B19"/>
    <w:rsid w:val="00F13132"/>
    <w:rsid w:val="00F132CE"/>
    <w:rsid w:val="00F2068D"/>
    <w:rsid w:val="00F25D98"/>
    <w:rsid w:val="00F300FB"/>
    <w:rsid w:val="00F32DAF"/>
    <w:rsid w:val="00F3532A"/>
    <w:rsid w:val="00F367AA"/>
    <w:rsid w:val="00F36C6C"/>
    <w:rsid w:val="00F54595"/>
    <w:rsid w:val="00F567C3"/>
    <w:rsid w:val="00F57428"/>
    <w:rsid w:val="00F62669"/>
    <w:rsid w:val="00F72C0C"/>
    <w:rsid w:val="00F81ED6"/>
    <w:rsid w:val="00F86ECE"/>
    <w:rsid w:val="00FA1474"/>
    <w:rsid w:val="00FB0EA2"/>
    <w:rsid w:val="00FB6386"/>
    <w:rsid w:val="00FC1CC3"/>
    <w:rsid w:val="00FD10F1"/>
    <w:rsid w:val="00FD3C8B"/>
    <w:rsid w:val="00FD5C5C"/>
    <w:rsid w:val="00FD6CB2"/>
    <w:rsid w:val="00FE0D1F"/>
    <w:rsid w:val="00FE1763"/>
    <w:rsid w:val="00FE1E5E"/>
    <w:rsid w:val="00FE623D"/>
    <w:rsid w:val="00FE71DC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e">
    <w:name w:val="index heading"/>
    <w:basedOn w:val="a"/>
    <w:next w:val="a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102</cp:revision>
  <cp:lastPrinted>1900-01-01T05:00:00Z</cp:lastPrinted>
  <dcterms:created xsi:type="dcterms:W3CDTF">2024-09-29T14:17:00Z</dcterms:created>
  <dcterms:modified xsi:type="dcterms:W3CDTF">2025-01-14T02:40:00Z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